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83" w:rsidRPr="00B95A83" w:rsidRDefault="00B95A83" w:rsidP="009B2B85">
      <w:pPr>
        <w:rPr>
          <w:rFonts w:ascii="Times New Roman" w:hAnsi="Times New Roman" w:cs="Times New Roman"/>
          <w:color w:val="000000"/>
          <w:sz w:val="18"/>
          <w:szCs w:val="18"/>
        </w:rPr>
      </w:pPr>
      <w:r w:rsidRPr="00B95A83">
        <w:rPr>
          <w:rFonts w:ascii="Times New Roman" w:hAnsi="Times New Roman" w:cs="Times New Roman"/>
          <w:color w:val="000000"/>
          <w:sz w:val="18"/>
          <w:szCs w:val="18"/>
        </w:rPr>
        <w:t>Değerli müşterimiz ;</w:t>
      </w:r>
    </w:p>
    <w:p w:rsidR="00B95A83" w:rsidRPr="00B95A83" w:rsidRDefault="00B95A83" w:rsidP="00B95A83">
      <w:pPr>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Aşağıda tarafınıza sağlamış olduğumuz hizmetlerle ilgili görüşlerinizi bizlere ifade edeceğiniz bir anket bilgilerinize sunulmaktadır. Bu anket ile görüşlerinizi tarafımıza iletmeniz halinde hizmetimizin kalitesini arttırmak için bize destek olmuş olacaksınız. Burada vereceğiniz her türlü cevap ve değerlendirme, dikkate alınacaktır</w:t>
      </w:r>
      <w:r w:rsidRPr="00B95A83">
        <w:rPr>
          <w:rFonts w:ascii="Times New Roman" w:hAnsi="Times New Roman" w:cs="Times New Roman"/>
          <w:i/>
          <w:color w:val="000000"/>
          <w:sz w:val="18"/>
          <w:szCs w:val="18"/>
        </w:rPr>
        <w:t xml:space="preserve">. Aşağıdaki iletişim bilgilerini eksiksiz olarak doldurduktan sonra, sizinle iletişime geçilmesini istiyorsanız lütfen ilgili alanı işaretleyiniz.  </w:t>
      </w:r>
    </w:p>
    <w:p w:rsidR="00B95A83" w:rsidRPr="00B95A83" w:rsidRDefault="00B95A83" w:rsidP="00B95A83">
      <w:pPr>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Değerlendirmeniz sırasında özellikle kötü ve orta vermiş olduğunuz alanlarda ayrıntılı olarak açıklama yapmanız söz konusu durumları iyileştirmemiz için bize yol gösterecektir. </w:t>
      </w:r>
    </w:p>
    <w:p w:rsidR="009B2B85" w:rsidRDefault="009B2B85" w:rsidP="00B95A83">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Müşteri Memnuniyeti Anketi formunu doldurup </w:t>
      </w:r>
      <w:hyperlink r:id="rId6" w:history="1">
        <w:r w:rsidRPr="007442E3">
          <w:rPr>
            <w:rStyle w:val="Kpr"/>
            <w:rFonts w:ascii="Times New Roman" w:hAnsi="Times New Roman" w:cs="Times New Roman"/>
            <w:sz w:val="18"/>
            <w:szCs w:val="18"/>
          </w:rPr>
          <w:t>03kontrollab@kkgm.gov.tr</w:t>
        </w:r>
      </w:hyperlink>
      <w:r>
        <w:rPr>
          <w:rFonts w:ascii="Times New Roman" w:hAnsi="Times New Roman" w:cs="Times New Roman"/>
          <w:color w:val="000000"/>
          <w:sz w:val="18"/>
          <w:szCs w:val="18"/>
        </w:rPr>
        <w:t xml:space="preserve">, </w:t>
      </w:r>
      <w:hyperlink r:id="rId7" w:history="1">
        <w:r w:rsidRPr="007442E3">
          <w:rPr>
            <w:rStyle w:val="Kpr"/>
            <w:rFonts w:ascii="Times New Roman" w:hAnsi="Times New Roman" w:cs="Times New Roman"/>
            <w:sz w:val="18"/>
            <w:szCs w:val="18"/>
          </w:rPr>
          <w:t>03kontrollab@gmail.com.tr</w:t>
        </w:r>
      </w:hyperlink>
      <w:r>
        <w:rPr>
          <w:rFonts w:ascii="Times New Roman" w:hAnsi="Times New Roman" w:cs="Times New Roman"/>
          <w:color w:val="000000"/>
          <w:sz w:val="18"/>
          <w:szCs w:val="18"/>
        </w:rPr>
        <w:t xml:space="preserve"> adreslerine veya 0272 213 79 15 numaralı faksa gönderebilirsiniz. </w:t>
      </w:r>
    </w:p>
    <w:p w:rsidR="00B95A83" w:rsidRPr="00B95A83" w:rsidRDefault="00B95A83" w:rsidP="00B95A83">
      <w:pPr>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Değerlendirmeleriniz ve görüşleriniz için teşekkür eder, iyi çalışmalar dileriz.</w:t>
      </w:r>
    </w:p>
    <w:p w:rsidR="00B95A83" w:rsidRPr="00B95A83" w:rsidRDefault="00B95A83" w:rsidP="00B95A83">
      <w:pPr>
        <w:rPr>
          <w:rFonts w:ascii="Times New Roman" w:hAnsi="Times New Roman" w:cs="Times New Roman"/>
          <w:color w:val="000000"/>
          <w:sz w:val="18"/>
          <w:szCs w:val="18"/>
        </w:rPr>
      </w:pP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İLETİŞİM BİLGİLERİ</w:t>
      </w: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Müşteri    :</w:t>
      </w: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Adres:</w:t>
      </w:r>
    </w:p>
    <w:p w:rsidR="00B95A83" w:rsidRPr="00B95A83" w:rsidRDefault="00B95A83" w:rsidP="00B95A83">
      <w:pPr>
        <w:rPr>
          <w:rFonts w:ascii="Times New Roman" w:hAnsi="Times New Roman" w:cs="Times New Roman"/>
          <w:i/>
          <w:color w:val="000000"/>
          <w:sz w:val="18"/>
          <w:szCs w:val="18"/>
        </w:rPr>
      </w:pP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Tel:</w:t>
      </w: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Faks:</w:t>
      </w:r>
    </w:p>
    <w:p w:rsidR="00B95A83" w:rsidRPr="00B95A83" w:rsidRDefault="00B95A83" w:rsidP="00B95A83">
      <w:pPr>
        <w:rPr>
          <w:rFonts w:ascii="Times New Roman" w:hAnsi="Times New Roman" w:cs="Times New Roman"/>
          <w:i/>
          <w:color w:val="000000"/>
          <w:sz w:val="18"/>
          <w:szCs w:val="18"/>
        </w:rPr>
      </w:pPr>
      <w:r w:rsidRPr="00B95A83">
        <w:rPr>
          <w:rFonts w:ascii="Times New Roman" w:hAnsi="Times New Roman" w:cs="Times New Roman"/>
          <w:i/>
          <w:color w:val="000000"/>
          <w:sz w:val="18"/>
          <w:szCs w:val="18"/>
        </w:rPr>
        <w:t>e-posta</w:t>
      </w:r>
    </w:p>
    <w:p w:rsidR="00B95A83" w:rsidRPr="00B95A83" w:rsidRDefault="00B95A83" w:rsidP="00B95A83">
      <w:pPr>
        <w:rPr>
          <w:rFonts w:ascii="Times New Roman" w:hAnsi="Times New Roman" w:cs="Times New Roman"/>
          <w:i/>
          <w:color w:val="000000"/>
          <w:sz w:val="18"/>
          <w:szCs w:val="18"/>
        </w:rPr>
      </w:pPr>
    </w:p>
    <w:p w:rsidR="00B95A83" w:rsidRPr="00B95A83" w:rsidRDefault="00B95A83" w:rsidP="00B95A83">
      <w:pPr>
        <w:rPr>
          <w:rFonts w:ascii="Times New Roman" w:hAnsi="Times New Roman" w:cs="Times New Roman"/>
          <w:color w:val="000000"/>
          <w:sz w:val="18"/>
          <w:szCs w:val="18"/>
        </w:rPr>
      </w:pPr>
      <w:r w:rsidRPr="00B95A83">
        <w:rPr>
          <w:rFonts w:ascii="Times New Roman" w:hAnsi="Times New Roman" w:cs="Times New Roman"/>
          <w:i/>
          <w:color w:val="000000"/>
          <w:sz w:val="18"/>
          <w:szCs w:val="18"/>
        </w:rPr>
        <w:t>(  ) İletişime geçilmesini istiyoruz</w:t>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p>
    <w:p w:rsidR="00B95A83" w:rsidRPr="00B95A83" w:rsidRDefault="00B95A83" w:rsidP="00B95A83">
      <w:pPr>
        <w:rPr>
          <w:rFonts w:ascii="Times New Roman" w:hAnsi="Times New Roman" w:cs="Times New Roman"/>
          <w:color w:val="000000"/>
          <w:sz w:val="18"/>
          <w:szCs w:val="18"/>
        </w:rPr>
      </w:pPr>
    </w:p>
    <w:p w:rsidR="00B95A83" w:rsidRPr="00B95A83" w:rsidRDefault="00B95A83" w:rsidP="00B95A83">
      <w:pPr>
        <w:rPr>
          <w:rFonts w:ascii="Times New Roman" w:hAnsi="Times New Roman" w:cs="Times New Roman"/>
          <w:color w:val="000000"/>
          <w:sz w:val="18"/>
          <w:szCs w:val="18"/>
        </w:rPr>
      </w:pPr>
      <w:r w:rsidRPr="00B95A83">
        <w:rPr>
          <w:rFonts w:ascii="Times New Roman" w:hAnsi="Times New Roman" w:cs="Times New Roman"/>
          <w:color w:val="000000"/>
          <w:sz w:val="18"/>
          <w:szCs w:val="18"/>
        </w:rPr>
        <w:lastRenderedPageBreak/>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p>
    <w:p w:rsidR="00B95A83" w:rsidRPr="00B95A83" w:rsidRDefault="00B95A83" w:rsidP="00B95A83">
      <w:pPr>
        <w:rPr>
          <w:rFonts w:ascii="Times New Roman" w:hAnsi="Times New Roman" w:cs="Times New Roman"/>
          <w:color w:val="000000"/>
          <w:sz w:val="18"/>
          <w:szCs w:val="18"/>
        </w:rPr>
      </w:pP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AFYONKARAHİSAR GIDA KONTROL LABORATUVAR MÜDÜRLÜĞÜ</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1.</w:t>
      </w:r>
      <w:r w:rsidRPr="00B95A83">
        <w:rPr>
          <w:rFonts w:ascii="Times New Roman" w:hAnsi="Times New Roman" w:cs="Times New Roman"/>
          <w:color w:val="000000"/>
          <w:sz w:val="18"/>
          <w:szCs w:val="18"/>
        </w:rPr>
        <w:t xml:space="preserve"> Numune Kabul personelinin sizlere karşı tutumunu nasıl buluyorsunuz?</w:t>
      </w:r>
    </w:p>
    <w:p w:rsidR="00B95A83" w:rsidRPr="00B95A83" w:rsidRDefault="00B95A83" w:rsidP="00B95A83">
      <w:pPr>
        <w:spacing w:line="240" w:lineRule="auto"/>
        <w:jc w:val="both"/>
        <w:rPr>
          <w:rFonts w:ascii="Times New Roman" w:hAnsi="Times New Roman" w:cs="Times New Roman"/>
          <w:b/>
          <w:bCs/>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pStyle w:val="GvdeMetniGirintisi3"/>
        <w:ind w:left="0"/>
        <w:rPr>
          <w:b/>
          <w:bCs/>
          <w:color w:val="000000"/>
          <w:sz w:val="18"/>
          <w:szCs w:val="18"/>
        </w:rPr>
      </w:pPr>
    </w:p>
    <w:p w:rsidR="00B95A83" w:rsidRPr="00B95A83" w:rsidRDefault="00B95A83" w:rsidP="00B95A83">
      <w:pPr>
        <w:pStyle w:val="GvdeMetniGirintisi3"/>
        <w:ind w:left="0"/>
        <w:rPr>
          <w:color w:val="000000"/>
          <w:sz w:val="18"/>
          <w:szCs w:val="18"/>
        </w:rPr>
      </w:pPr>
      <w:r w:rsidRPr="00B95A83">
        <w:rPr>
          <w:b/>
          <w:bCs/>
          <w:color w:val="000000"/>
          <w:sz w:val="18"/>
          <w:szCs w:val="18"/>
        </w:rPr>
        <w:t>2.</w:t>
      </w:r>
      <w:r w:rsidRPr="00B95A83">
        <w:rPr>
          <w:color w:val="000000"/>
          <w:sz w:val="18"/>
          <w:szCs w:val="18"/>
        </w:rPr>
        <w:t xml:space="preserve"> Sorularınıza yeterli cevap alabiliyor musunuz?</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color w:val="000000"/>
          <w:sz w:val="18"/>
          <w:szCs w:val="18"/>
        </w:rPr>
        <w:sym w:font="Wingdings 2" w:char="F035"/>
      </w:r>
    </w:p>
    <w:p w:rsid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Varsa; önerileriniz:</w:t>
      </w:r>
    </w:p>
    <w:p w:rsidR="00B95A83" w:rsidRPr="00B95A83" w:rsidRDefault="00B95A83" w:rsidP="00B95A83">
      <w:pPr>
        <w:spacing w:line="240" w:lineRule="auto"/>
        <w:jc w:val="both"/>
        <w:rPr>
          <w:rFonts w:ascii="Times New Roman" w:hAnsi="Times New Roman" w:cs="Times New Roman"/>
          <w:b/>
          <w:bCs/>
          <w:color w:val="000000"/>
          <w:sz w:val="18"/>
          <w:szCs w:val="18"/>
        </w:rPr>
      </w:pP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3.</w:t>
      </w:r>
      <w:r w:rsidRPr="00B95A83">
        <w:rPr>
          <w:rFonts w:ascii="Times New Roman" w:hAnsi="Times New Roman" w:cs="Times New Roman"/>
          <w:color w:val="000000"/>
          <w:sz w:val="18"/>
          <w:szCs w:val="18"/>
        </w:rPr>
        <w:t xml:space="preserve"> Kurumumuza telefonla kolayca ulaşabiliyor musunuz?</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spacing w:line="240" w:lineRule="auto"/>
        <w:ind w:left="470"/>
        <w:jc w:val="both"/>
        <w:rPr>
          <w:rFonts w:ascii="Times New Roman" w:hAnsi="Times New Roman" w:cs="Times New Roman"/>
          <w:color w:val="000000"/>
          <w:sz w:val="18"/>
          <w:szCs w:val="18"/>
        </w:rPr>
      </w:pP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4.</w:t>
      </w:r>
      <w:r w:rsidRPr="00B95A83">
        <w:rPr>
          <w:rFonts w:ascii="Times New Roman" w:hAnsi="Times New Roman" w:cs="Times New Roman"/>
          <w:color w:val="000000"/>
          <w:sz w:val="18"/>
          <w:szCs w:val="18"/>
        </w:rPr>
        <w:t xml:space="preserve"> Başvuru işlemlerinizin tamamlanma süresini nasıl buluyorsunuz?</w:t>
      </w:r>
    </w:p>
    <w:p w:rsidR="00B95A83" w:rsidRPr="00B95A83" w:rsidRDefault="00B95A83" w:rsidP="00B95A83">
      <w:pPr>
        <w:spacing w:line="240" w:lineRule="auto"/>
        <w:jc w:val="both"/>
        <w:rPr>
          <w:rFonts w:ascii="Times New Roman" w:hAnsi="Times New Roman" w:cs="Times New Roman"/>
          <w:b/>
          <w:bCs/>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spacing w:line="240" w:lineRule="auto"/>
        <w:ind w:left="470"/>
        <w:jc w:val="both"/>
        <w:rPr>
          <w:rFonts w:ascii="Times New Roman" w:hAnsi="Times New Roman" w:cs="Times New Roman"/>
          <w:color w:val="000000"/>
          <w:sz w:val="18"/>
          <w:szCs w:val="18"/>
        </w:rPr>
      </w:pPr>
    </w:p>
    <w:p w:rsidR="00B95A83" w:rsidRDefault="00B95A83" w:rsidP="00B95A83">
      <w:pPr>
        <w:pStyle w:val="GvdeMetniGirintisi3"/>
        <w:ind w:left="0"/>
        <w:rPr>
          <w:b/>
          <w:bCs/>
          <w:color w:val="000000"/>
          <w:sz w:val="18"/>
          <w:szCs w:val="18"/>
        </w:rPr>
      </w:pPr>
    </w:p>
    <w:p w:rsidR="00B95A83" w:rsidRPr="00B95A83" w:rsidRDefault="00B95A83" w:rsidP="00B95A83">
      <w:pPr>
        <w:pStyle w:val="GvdeMetniGirintisi3"/>
        <w:ind w:left="0"/>
        <w:rPr>
          <w:color w:val="000000"/>
          <w:sz w:val="18"/>
          <w:szCs w:val="18"/>
        </w:rPr>
      </w:pPr>
      <w:r w:rsidRPr="00B95A83">
        <w:rPr>
          <w:b/>
          <w:bCs/>
          <w:color w:val="000000"/>
          <w:sz w:val="18"/>
          <w:szCs w:val="18"/>
        </w:rPr>
        <w:lastRenderedPageBreak/>
        <w:t>5.</w:t>
      </w:r>
      <w:r w:rsidRPr="00B95A83">
        <w:rPr>
          <w:color w:val="000000"/>
          <w:sz w:val="18"/>
          <w:szCs w:val="18"/>
        </w:rPr>
        <w:t xml:space="preserve"> Analiz ve raporlama sürelerini nasıl buluyorsunuz?</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pStyle w:val="GvdeMetniGirintisi3"/>
        <w:ind w:left="470"/>
        <w:rPr>
          <w:color w:val="000000"/>
          <w:sz w:val="18"/>
          <w:szCs w:val="18"/>
        </w:rPr>
      </w:pP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6.</w:t>
      </w:r>
      <w:r w:rsidRPr="00B95A83">
        <w:rPr>
          <w:rFonts w:ascii="Times New Roman" w:hAnsi="Times New Roman" w:cs="Times New Roman"/>
          <w:color w:val="000000"/>
          <w:sz w:val="18"/>
          <w:szCs w:val="18"/>
        </w:rPr>
        <w:t xml:space="preserve"> Analiz sonuçları size bildirilen zamanda teslim ediliyor mu?</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rPr>
          <w:color w:val="000000"/>
          <w:sz w:val="18"/>
          <w:szCs w:val="18"/>
        </w:rPr>
      </w:pPr>
      <w:r w:rsidRPr="00B95A83">
        <w:rPr>
          <w:color w:val="000000"/>
          <w:sz w:val="18"/>
          <w:szCs w:val="18"/>
        </w:rPr>
        <w:t>Varsa; önerileriniz:</w:t>
      </w:r>
    </w:p>
    <w:p w:rsidR="00B95A83" w:rsidRPr="00B95A83" w:rsidRDefault="00B95A83" w:rsidP="00B95A83">
      <w:pPr>
        <w:spacing w:line="240" w:lineRule="auto"/>
        <w:ind w:left="470"/>
        <w:jc w:val="both"/>
        <w:rPr>
          <w:rFonts w:ascii="Times New Roman" w:hAnsi="Times New Roman" w:cs="Times New Roman"/>
          <w:color w:val="000000"/>
          <w:sz w:val="18"/>
          <w:szCs w:val="18"/>
        </w:rPr>
      </w:pP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7.</w:t>
      </w:r>
      <w:r w:rsidRPr="00B95A83">
        <w:rPr>
          <w:rFonts w:ascii="Times New Roman" w:hAnsi="Times New Roman" w:cs="Times New Roman"/>
          <w:color w:val="000000"/>
          <w:sz w:val="18"/>
          <w:szCs w:val="18"/>
        </w:rPr>
        <w:t xml:space="preserve"> Kurumumuzda yapılan analiz çeşitliliğini yeterli buluyor musunuz?</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pStyle w:val="GvdeMetniGirintisi3"/>
        <w:rPr>
          <w:color w:val="000000"/>
          <w:sz w:val="18"/>
          <w:szCs w:val="18"/>
        </w:rPr>
      </w:pPr>
    </w:p>
    <w:p w:rsidR="00B95A83" w:rsidRPr="00B95A83" w:rsidRDefault="00B95A83" w:rsidP="00B95A83">
      <w:pPr>
        <w:tabs>
          <w:tab w:val="num" w:pos="927"/>
        </w:tabs>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8.</w:t>
      </w:r>
      <w:r w:rsidRPr="00B95A83">
        <w:rPr>
          <w:rFonts w:ascii="Times New Roman" w:hAnsi="Times New Roman" w:cs="Times New Roman"/>
          <w:color w:val="000000"/>
          <w:sz w:val="18"/>
          <w:szCs w:val="18"/>
        </w:rPr>
        <w:t xml:space="preserve"> İthalat veya İhracat numunelerinden kurumumuzdan aldığınız sonuçlar ile alış veriş yaptığınız ülkedeki sonuçlar birbirini tutuyor mu?</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color w:val="000000"/>
          <w:sz w:val="18"/>
          <w:szCs w:val="18"/>
        </w:rPr>
      </w:pPr>
      <w:r w:rsidRPr="00B95A83">
        <w:rPr>
          <w:color w:val="000000"/>
          <w:sz w:val="18"/>
          <w:szCs w:val="18"/>
        </w:rPr>
        <w:t>Varsa; önerileriniz:</w:t>
      </w:r>
    </w:p>
    <w:p w:rsidR="00B95A83" w:rsidRPr="00B95A83" w:rsidRDefault="00B95A83" w:rsidP="00B95A83">
      <w:pPr>
        <w:pStyle w:val="GvdeMetniGirintisi3"/>
        <w:ind w:left="470"/>
        <w:rPr>
          <w:color w:val="000000"/>
          <w:sz w:val="18"/>
          <w:szCs w:val="18"/>
        </w:rPr>
      </w:pP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b/>
          <w:bCs/>
          <w:color w:val="000000"/>
          <w:sz w:val="18"/>
          <w:szCs w:val="18"/>
        </w:rPr>
        <w:t>9.</w:t>
      </w:r>
      <w:r w:rsidRPr="00B95A83">
        <w:rPr>
          <w:rFonts w:ascii="Times New Roman" w:hAnsi="Times New Roman" w:cs="Times New Roman"/>
          <w:color w:val="000000"/>
          <w:sz w:val="18"/>
          <w:szCs w:val="18"/>
        </w:rPr>
        <w:t xml:space="preserve"> Verdiğimiz analiz sonuçlarına güveniyor musunuz?</w:t>
      </w:r>
    </w:p>
    <w:p w:rsidR="00B95A83" w:rsidRPr="00B95A83" w:rsidRDefault="00B95A83" w:rsidP="00B95A83">
      <w:pPr>
        <w:spacing w:line="240" w:lineRule="auto"/>
        <w:jc w:val="both"/>
        <w:rPr>
          <w:rFonts w:ascii="Times New Roman" w:hAnsi="Times New Roman" w:cs="Times New Roman"/>
          <w:color w:val="000000"/>
          <w:sz w:val="18"/>
          <w:szCs w:val="18"/>
        </w:rPr>
      </w:pPr>
      <w:r w:rsidRPr="00B95A83">
        <w:rPr>
          <w:rFonts w:ascii="Times New Roman" w:hAnsi="Times New Roman" w:cs="Times New Roman"/>
          <w:color w:val="000000"/>
          <w:sz w:val="18"/>
          <w:szCs w:val="18"/>
        </w:rPr>
        <w:t xml:space="preserve">Çok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Kötü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Orta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t xml:space="preserve"> İyi </w:t>
      </w:r>
      <w:r w:rsidRPr="00B95A83">
        <w:rPr>
          <w:rFonts w:ascii="Times New Roman" w:hAnsi="Times New Roman" w:cs="Times New Roman"/>
          <w:b/>
          <w:bCs/>
          <w:color w:val="000000"/>
          <w:sz w:val="18"/>
          <w:szCs w:val="18"/>
        </w:rPr>
        <w:sym w:font="Wingdings 2" w:char="F035"/>
      </w:r>
      <w:r w:rsidRPr="00B95A83">
        <w:rPr>
          <w:rFonts w:ascii="Times New Roman" w:hAnsi="Times New Roman" w:cs="Times New Roman"/>
          <w:color w:val="000000"/>
          <w:sz w:val="18"/>
          <w:szCs w:val="18"/>
        </w:rPr>
        <w:tab/>
      </w:r>
      <w:r w:rsidRPr="00B95A83">
        <w:rPr>
          <w:rFonts w:ascii="Times New Roman" w:hAnsi="Times New Roman" w:cs="Times New Roman"/>
          <w:color w:val="000000"/>
          <w:sz w:val="18"/>
          <w:szCs w:val="18"/>
        </w:rPr>
        <w:tab/>
        <w:t xml:space="preserve">Çok İyi </w:t>
      </w:r>
      <w:r w:rsidRPr="00B95A83">
        <w:rPr>
          <w:rFonts w:ascii="Times New Roman" w:hAnsi="Times New Roman" w:cs="Times New Roman"/>
          <w:b/>
          <w:bCs/>
          <w:color w:val="000000"/>
          <w:sz w:val="18"/>
          <w:szCs w:val="18"/>
        </w:rPr>
        <w:sym w:font="Wingdings 2" w:char="F035"/>
      </w:r>
    </w:p>
    <w:p w:rsidR="00B95A83" w:rsidRPr="00B95A83" w:rsidRDefault="00B95A83" w:rsidP="00B95A83">
      <w:pPr>
        <w:pStyle w:val="GvdeMetniGirintisi3"/>
        <w:ind w:left="0"/>
        <w:rPr>
          <w:i/>
          <w:color w:val="000000"/>
          <w:sz w:val="18"/>
          <w:szCs w:val="18"/>
        </w:rPr>
      </w:pPr>
      <w:r w:rsidRPr="00B95A83">
        <w:rPr>
          <w:color w:val="000000"/>
          <w:sz w:val="18"/>
          <w:szCs w:val="18"/>
        </w:rPr>
        <w:t>Varsa; önerileriniz:</w:t>
      </w:r>
    </w:p>
    <w:p w:rsidR="00E901B9" w:rsidRPr="00B95A83" w:rsidRDefault="00E901B9">
      <w:pPr>
        <w:rPr>
          <w:rFonts w:ascii="Times New Roman" w:hAnsi="Times New Roman" w:cs="Times New Roman"/>
          <w:sz w:val="18"/>
          <w:szCs w:val="18"/>
        </w:rPr>
      </w:pPr>
    </w:p>
    <w:sectPr w:rsidR="00E901B9" w:rsidRPr="00B95A83" w:rsidSect="00804F2E">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D3" w:rsidRDefault="004E67D3" w:rsidP="003457D1">
      <w:pPr>
        <w:spacing w:after="0" w:line="240" w:lineRule="auto"/>
      </w:pPr>
      <w:r>
        <w:separator/>
      </w:r>
    </w:p>
  </w:endnote>
  <w:endnote w:type="continuationSeparator" w:id="1">
    <w:p w:rsidR="004E67D3" w:rsidRDefault="004E67D3" w:rsidP="0034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16" w:rsidRPr="00A42216" w:rsidRDefault="00E901B9">
    <w:pPr>
      <w:pStyle w:val="Altbilgi"/>
      <w:rPr>
        <w:rFonts w:ascii="Verdana" w:hAnsi="Verdana" w:cs="Tahoma"/>
        <w:lang w:val="es-ES_tradnl"/>
      </w:rPr>
    </w:pPr>
    <w:r w:rsidRPr="00FD269D">
      <w:rPr>
        <w:rFonts w:ascii="Verdana" w:hAnsi="Verdana" w:cs="Tahoma"/>
        <w:lang w:val="es-ES_tradnl"/>
      </w:rPr>
      <w:t>Revizyon No:</w:t>
    </w:r>
    <w:r w:rsidRPr="00FD269D">
      <w:rPr>
        <w:rFonts w:ascii="Verdana" w:hAnsi="Verdana" w:cs="Tahoma"/>
        <w:lang w:val="es-ES_tradnl"/>
      </w:rPr>
      <w:tab/>
    </w:r>
    <w:r>
      <w:rPr>
        <w:rFonts w:ascii="Verdana" w:hAnsi="Verdana" w:cs="Tahoma"/>
        <w:lang w:val="es-ES_tradnl"/>
      </w:rPr>
      <w:t>03</w:t>
    </w:r>
    <w:r w:rsidRPr="00FD269D">
      <w:rPr>
        <w:rFonts w:ascii="Verdana" w:hAnsi="Verdana" w:cs="Tahoma"/>
        <w:lang w:val="es-ES_tradnl"/>
      </w:rPr>
      <w:t xml:space="preserve">                                                                  Revizyon Tarihi:</w:t>
    </w:r>
    <w:r>
      <w:rPr>
        <w:rFonts w:ascii="Verdana" w:hAnsi="Verdana" w:cs="Tahoma"/>
        <w:lang w:val="es-ES_tradnl"/>
      </w:rPr>
      <w:t>27/03/2014</w:t>
    </w:r>
    <w:r w:rsidRPr="00FD269D">
      <w:rPr>
        <w:rFonts w:ascii="Verdana" w:hAnsi="Verdana" w:cs="Tahoma"/>
        <w:lang w:val="es-ES_tradnl"/>
      </w:rPr>
      <w:t xml:space="preserve">                                   </w:t>
    </w:r>
    <w:r>
      <w:rPr>
        <w:rFonts w:ascii="Verdana" w:hAnsi="Verdana" w:cs="Tahoma"/>
        <w:lang w:val="es-ES_tradnl"/>
      </w:rPr>
      <w:t xml:space="preserve">                </w:t>
    </w:r>
    <w:r w:rsidRPr="00FD269D">
      <w:rPr>
        <w:rFonts w:ascii="Verdana" w:hAnsi="Verdana" w:cs="Tahoma"/>
        <w:lang w:val="es-ES_tradnl"/>
      </w:rPr>
      <w:t>Sayfa No:</w:t>
    </w:r>
    <w:r w:rsidR="003457D1" w:rsidRPr="00FD269D">
      <w:rPr>
        <w:rStyle w:val="SayfaNumaras"/>
        <w:rFonts w:ascii="Verdana" w:hAnsi="Verdana"/>
      </w:rPr>
      <w:fldChar w:fldCharType="begin"/>
    </w:r>
    <w:r w:rsidRPr="00FD269D">
      <w:rPr>
        <w:rStyle w:val="SayfaNumaras"/>
        <w:rFonts w:ascii="Verdana" w:hAnsi="Verdana"/>
        <w:lang w:val="es-ES_tradnl"/>
      </w:rPr>
      <w:instrText xml:space="preserve"> PAGE </w:instrText>
    </w:r>
    <w:r w:rsidR="003457D1" w:rsidRPr="00FD269D">
      <w:rPr>
        <w:rStyle w:val="SayfaNumaras"/>
        <w:rFonts w:ascii="Verdana" w:hAnsi="Verdana"/>
      </w:rPr>
      <w:fldChar w:fldCharType="separate"/>
    </w:r>
    <w:r w:rsidR="009B2B85">
      <w:rPr>
        <w:rStyle w:val="SayfaNumaras"/>
        <w:rFonts w:ascii="Verdana" w:hAnsi="Verdana"/>
        <w:noProof/>
        <w:lang w:val="es-ES_tradnl"/>
      </w:rPr>
      <w:t>1</w:t>
    </w:r>
    <w:r w:rsidR="003457D1" w:rsidRPr="00FD269D">
      <w:rPr>
        <w:rStyle w:val="SayfaNumaras"/>
        <w:rFonts w:ascii="Verdana" w:hAnsi="Verdana"/>
      </w:rPr>
      <w:fldChar w:fldCharType="end"/>
    </w:r>
    <w:r w:rsidRPr="00FD269D">
      <w:rPr>
        <w:rStyle w:val="SayfaNumaras"/>
        <w:rFonts w:ascii="Verdana" w:hAnsi="Verdana"/>
        <w:lang w:val="es-ES_tradnl"/>
      </w:rPr>
      <w:t>/</w:t>
    </w:r>
    <w:r w:rsidR="003457D1" w:rsidRPr="00FD269D">
      <w:rPr>
        <w:rStyle w:val="SayfaNumaras"/>
        <w:rFonts w:ascii="Verdana" w:hAnsi="Verdana"/>
      </w:rPr>
      <w:fldChar w:fldCharType="begin"/>
    </w:r>
    <w:r w:rsidRPr="00FD269D">
      <w:rPr>
        <w:rStyle w:val="SayfaNumaras"/>
        <w:rFonts w:ascii="Verdana" w:hAnsi="Verdana"/>
        <w:lang w:val="es-ES_tradnl"/>
      </w:rPr>
      <w:instrText xml:space="preserve"> NUMPAGES </w:instrText>
    </w:r>
    <w:r w:rsidR="003457D1" w:rsidRPr="00FD269D">
      <w:rPr>
        <w:rStyle w:val="SayfaNumaras"/>
        <w:rFonts w:ascii="Verdana" w:hAnsi="Verdana"/>
      </w:rPr>
      <w:fldChar w:fldCharType="separate"/>
    </w:r>
    <w:r w:rsidR="009B2B85">
      <w:rPr>
        <w:rStyle w:val="SayfaNumaras"/>
        <w:rFonts w:ascii="Verdana" w:hAnsi="Verdana"/>
        <w:noProof/>
        <w:lang w:val="es-ES_tradnl"/>
      </w:rPr>
      <w:t>3</w:t>
    </w:r>
    <w:r w:rsidR="003457D1" w:rsidRPr="00FD269D">
      <w:rPr>
        <w:rStyle w:val="SayfaNumaras"/>
        <w:rFonts w:ascii="Verdana" w:hAnsi="Verda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D3" w:rsidRDefault="004E67D3" w:rsidP="003457D1">
      <w:pPr>
        <w:spacing w:after="0" w:line="240" w:lineRule="auto"/>
      </w:pPr>
      <w:r>
        <w:separator/>
      </w:r>
    </w:p>
  </w:footnote>
  <w:footnote w:type="continuationSeparator" w:id="1">
    <w:p w:rsidR="004E67D3" w:rsidRDefault="004E67D3" w:rsidP="0034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D0" w:rsidRPr="00A42216" w:rsidRDefault="00E901B9" w:rsidP="00853C69">
    <w:pPr>
      <w:jc w:val="center"/>
      <w:rPr>
        <w:rFonts w:ascii="Verdana" w:hAnsi="Verdana" w:cs="Tahoma"/>
        <w:b/>
      </w:rPr>
    </w:pPr>
    <w:r w:rsidRPr="00A42216">
      <w:rPr>
        <w:rFonts w:ascii="Verdana" w:hAnsi="Verdana" w:cs="Tahoma"/>
        <w:b/>
      </w:rPr>
      <w:t xml:space="preserve">AFYONKARAHİSAR </w:t>
    </w:r>
    <w:r>
      <w:rPr>
        <w:rFonts w:ascii="Verdana" w:hAnsi="Verdana" w:cs="Tahoma"/>
        <w:b/>
      </w:rPr>
      <w:t>GIDA</w:t>
    </w:r>
    <w:r w:rsidRPr="00A42216">
      <w:rPr>
        <w:rFonts w:ascii="Verdana" w:hAnsi="Verdana" w:cs="Tahoma"/>
        <w:b/>
      </w:rPr>
      <w:t xml:space="preserve"> KONTROL LABORATUVAR MÜDÜRLÜĞÜ</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659"/>
      <w:gridCol w:w="7088"/>
    </w:tblGrid>
    <w:tr w:rsidR="00A42216" w:rsidRPr="00770038" w:rsidTr="00770038">
      <w:trPr>
        <w:trHeight w:val="1309"/>
      </w:trPr>
      <w:tc>
        <w:tcPr>
          <w:tcW w:w="4428" w:type="dxa"/>
          <w:vAlign w:val="center"/>
        </w:tcPr>
        <w:p w:rsidR="00A42216" w:rsidRPr="00770038" w:rsidRDefault="003457D1" w:rsidP="00770038">
          <w:pPr>
            <w:pStyle w:val="stbilgi"/>
            <w:jc w:val="center"/>
            <w:rPr>
              <w:rFonts w:ascii="Verdana" w:hAnsi="Verdana" w:cs="Tahoma"/>
              <w:sz w:val="22"/>
              <w:szCs w:val="22"/>
            </w:rPr>
          </w:pPr>
          <w:r w:rsidRPr="003457D1">
            <w:rPr>
              <w:rFonts w:ascii="Verdana" w:hAnsi="Verdana"/>
              <w:b/>
              <w:noProof/>
              <w:color w:val="000000"/>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15.5pt;height:73.5pt;visibility:visible">
                <v:imagedata r:id="rId1" o:title=""/>
              </v:shape>
            </w:pict>
          </w:r>
        </w:p>
      </w:tc>
      <w:tc>
        <w:tcPr>
          <w:tcW w:w="9747" w:type="dxa"/>
          <w:gridSpan w:val="2"/>
          <w:vAlign w:val="center"/>
        </w:tcPr>
        <w:p w:rsidR="00A42216" w:rsidRPr="00770038" w:rsidRDefault="004E67D3" w:rsidP="00770038">
          <w:pPr>
            <w:pStyle w:val="stbilgi"/>
            <w:jc w:val="center"/>
            <w:rPr>
              <w:rFonts w:ascii="Verdana" w:hAnsi="Verdana" w:cs="Tahoma"/>
              <w:sz w:val="22"/>
              <w:szCs w:val="22"/>
            </w:rPr>
          </w:pPr>
        </w:p>
        <w:p w:rsidR="00A42216" w:rsidRPr="00770038" w:rsidRDefault="00E901B9" w:rsidP="00770038">
          <w:pPr>
            <w:pStyle w:val="stbilgi"/>
            <w:jc w:val="center"/>
            <w:rPr>
              <w:rFonts w:ascii="Verdana" w:hAnsi="Verdana" w:cs="Tahoma"/>
              <w:sz w:val="22"/>
              <w:szCs w:val="22"/>
            </w:rPr>
          </w:pPr>
          <w:r w:rsidRPr="00770038">
            <w:rPr>
              <w:rFonts w:ascii="Verdana" w:hAnsi="Verdana" w:cs="Tahoma"/>
              <w:b/>
              <w:sz w:val="24"/>
              <w:szCs w:val="24"/>
              <w:lang w:val="tr-TR"/>
            </w:rPr>
            <w:t>MÜŞTERİ MEMNUNİYETİ ANKETİ</w:t>
          </w:r>
        </w:p>
        <w:p w:rsidR="00A42216" w:rsidRPr="00770038" w:rsidRDefault="004E67D3" w:rsidP="00676007">
          <w:pPr>
            <w:pStyle w:val="stbilgi"/>
            <w:rPr>
              <w:rFonts w:ascii="Verdana" w:hAnsi="Verdana" w:cs="Tahoma"/>
            </w:rPr>
          </w:pPr>
        </w:p>
      </w:tc>
    </w:tr>
    <w:tr w:rsidR="00A42216" w:rsidRPr="00770038" w:rsidTr="00770038">
      <w:trPr>
        <w:trHeight w:val="223"/>
      </w:trPr>
      <w:tc>
        <w:tcPr>
          <w:tcW w:w="7087" w:type="dxa"/>
          <w:gridSpan w:val="2"/>
        </w:tcPr>
        <w:p w:rsidR="00A42216" w:rsidRPr="00770038" w:rsidRDefault="00E901B9" w:rsidP="00FE6BDF">
          <w:pPr>
            <w:pStyle w:val="stbilgi"/>
            <w:rPr>
              <w:rFonts w:ascii="Verdana" w:hAnsi="Verdana" w:cs="Tahoma"/>
            </w:rPr>
          </w:pPr>
          <w:r w:rsidRPr="00770038">
            <w:rPr>
              <w:rFonts w:ascii="Verdana" w:hAnsi="Verdana" w:cs="Tahoma"/>
            </w:rPr>
            <w:t>Doküman No: F.P.10.02</w:t>
          </w:r>
        </w:p>
      </w:tc>
      <w:tc>
        <w:tcPr>
          <w:tcW w:w="7088" w:type="dxa"/>
        </w:tcPr>
        <w:p w:rsidR="00A42216" w:rsidRPr="00770038" w:rsidRDefault="00E901B9" w:rsidP="00FE6BDF">
          <w:pPr>
            <w:pStyle w:val="stbilgi"/>
            <w:rPr>
              <w:rFonts w:ascii="Verdana" w:hAnsi="Verdana" w:cs="Tahoma"/>
            </w:rPr>
          </w:pPr>
          <w:r w:rsidRPr="00770038">
            <w:rPr>
              <w:rFonts w:ascii="Verdana" w:hAnsi="Verdana" w:cs="Tahoma"/>
            </w:rPr>
            <w:t>Yürürlük Tarihi: 31.03.2008</w:t>
          </w:r>
        </w:p>
      </w:tc>
    </w:tr>
  </w:tbl>
  <w:p w:rsidR="003127D0" w:rsidRDefault="004E67D3" w:rsidP="00FE6BD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B95A83"/>
    <w:rsid w:val="003457D1"/>
    <w:rsid w:val="004E67D3"/>
    <w:rsid w:val="009B2B85"/>
    <w:rsid w:val="00B95A83"/>
    <w:rsid w:val="00E90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95A83"/>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stbilgiChar">
    <w:name w:val="Üstbilgi Char"/>
    <w:basedOn w:val="VarsaylanParagrafYazTipi"/>
    <w:link w:val="stbilgi"/>
    <w:rsid w:val="00B95A83"/>
    <w:rPr>
      <w:rFonts w:ascii="Times New Roman" w:eastAsia="Times New Roman" w:hAnsi="Times New Roman" w:cs="Times New Roman"/>
      <w:sz w:val="20"/>
      <w:szCs w:val="20"/>
      <w:lang w:val="en-AU"/>
    </w:rPr>
  </w:style>
  <w:style w:type="character" w:styleId="SayfaNumaras">
    <w:name w:val="page number"/>
    <w:basedOn w:val="VarsaylanParagrafYazTipi"/>
    <w:rsid w:val="00B95A83"/>
  </w:style>
  <w:style w:type="paragraph" w:styleId="Altbilgi">
    <w:name w:val="footer"/>
    <w:basedOn w:val="Normal"/>
    <w:link w:val="AltbilgiChar"/>
    <w:rsid w:val="00B95A83"/>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ltbilgiChar">
    <w:name w:val="Altbilgi Char"/>
    <w:basedOn w:val="VarsaylanParagrafYazTipi"/>
    <w:link w:val="Altbilgi"/>
    <w:rsid w:val="00B95A83"/>
    <w:rPr>
      <w:rFonts w:ascii="Times New Roman" w:eastAsia="Times New Roman" w:hAnsi="Times New Roman" w:cs="Times New Roman"/>
      <w:sz w:val="20"/>
      <w:szCs w:val="20"/>
      <w:lang w:val="en-AU"/>
    </w:rPr>
  </w:style>
  <w:style w:type="paragraph" w:styleId="GvdeMetniGirintisi3">
    <w:name w:val="Body Text Indent 3"/>
    <w:basedOn w:val="Normal"/>
    <w:link w:val="GvdeMetniGirintisi3Char"/>
    <w:rsid w:val="00B95A83"/>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B95A83"/>
    <w:rPr>
      <w:rFonts w:ascii="Times New Roman" w:eastAsia="Times New Roman" w:hAnsi="Times New Roman" w:cs="Times New Roman"/>
      <w:sz w:val="16"/>
      <w:szCs w:val="16"/>
    </w:rPr>
  </w:style>
  <w:style w:type="character" w:styleId="Kpr">
    <w:name w:val="Hyperlink"/>
    <w:basedOn w:val="VarsaylanParagrafYazTipi"/>
    <w:uiPriority w:val="99"/>
    <w:unhideWhenUsed/>
    <w:rsid w:val="009B2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03kontrollab@gmail.com.tr"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3kontrollab@kkgm.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B81C2B288F9434689E727B3FD9C6342" ma:contentTypeVersion="0" ma:contentTypeDescription="Yeni belge oluşturun." ma:contentTypeScope="" ma:versionID="a2c29476e418adc8bd477bddb37e4521">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8F93F-105B-457D-B248-2486AC0867B6}"/>
</file>

<file path=customXml/itemProps2.xml><?xml version="1.0" encoding="utf-8"?>
<ds:datastoreItem xmlns:ds="http://schemas.openxmlformats.org/officeDocument/2006/customXml" ds:itemID="{F5C928ED-7970-43A7-9306-D034F248614A}"/>
</file>

<file path=customXml/itemProps3.xml><?xml version="1.0" encoding="utf-8"?>
<ds:datastoreItem xmlns:ds="http://schemas.openxmlformats.org/officeDocument/2006/customXml" ds:itemID="{E1D27E01-4EFB-45C1-9986-3864C07EF4A4}"/>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 Memnuniyeti Anketi</dc:title>
  <dc:subject/>
  <dc:creator>xp</dc:creator>
  <cp:keywords/>
  <dc:description/>
  <cp:lastModifiedBy>xp</cp:lastModifiedBy>
  <cp:revision>4</cp:revision>
  <dcterms:created xsi:type="dcterms:W3CDTF">2014-06-12T11:58:00Z</dcterms:created>
  <dcterms:modified xsi:type="dcterms:W3CDTF">2014-06-12T12:10:00Z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0x010100EB81C2B288F9434689E727B3FD9C6342</vt:lpwstr>
  </property>
</Properties>
</file>